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p w:rsidR="00110480" w:rsidRDefault="00110480" w:rsidP="00110480">
      <w:pPr>
        <w:keepNext/>
        <w:spacing w:before="120" w:after="120" w:line="276" w:lineRule="auto"/>
        <w:ind w:left="4189"/>
        <w:rPr>
          <w:color w:val="000000"/>
          <w:sz w:val="22"/>
          <w:u w:color="000000"/>
        </w:rPr>
      </w:pPr>
      <w:r>
        <w:rPr>
          <w:color w:val="000000"/>
          <w:u w:color="000000"/>
        </w:rPr>
        <w:fldChar w:fldCharType="begin"/>
      </w:r>
      <w:r>
        <w:rPr>
          <w:color w:val="000000"/>
          <w:u w:color="000000"/>
        </w:rPr>
        <w:fldChar w:fldCharType="end"/>
      </w:r>
      <w:r>
        <w:rPr>
          <w:color w:val="000000"/>
          <w:sz w:val="22"/>
          <w:u w:color="000000"/>
        </w:rPr>
        <w:t>Załącznik nr 1 do uchwały nr 239/2025</w:t>
      </w:r>
      <w:bookmarkEnd w:id="0"/>
      <w:r>
        <w:rPr>
          <w:color w:val="000000"/>
          <w:sz w:val="22"/>
          <w:u w:color="000000"/>
        </w:rPr>
        <w:br/>
        <w:t>Zarządu Powiatu w Gryfinie</w:t>
      </w:r>
      <w:r>
        <w:rPr>
          <w:color w:val="000000"/>
          <w:sz w:val="22"/>
          <w:u w:color="000000"/>
        </w:rPr>
        <w:br/>
        <w:t>z dnia 24 listopada 2025 r.</w:t>
      </w:r>
    </w:p>
    <w:p w:rsidR="00110480" w:rsidRDefault="00110480" w:rsidP="00110480">
      <w:pPr>
        <w:keepNext/>
        <w:spacing w:after="480" w:line="276" w:lineRule="auto"/>
        <w:jc w:val="center"/>
        <w:rPr>
          <w:color w:val="000000"/>
          <w:sz w:val="22"/>
          <w:u w:color="000000"/>
        </w:rPr>
      </w:pPr>
      <w:r>
        <w:rPr>
          <w:b/>
          <w:color w:val="000000"/>
          <w:sz w:val="22"/>
          <w:u w:color="000000"/>
        </w:rPr>
        <w:t>Zarząd Powiatu w Gryfinie ogłasza</w:t>
      </w:r>
      <w:r>
        <w:rPr>
          <w:b/>
          <w:color w:val="000000"/>
          <w:sz w:val="22"/>
          <w:u w:color="000000"/>
        </w:rPr>
        <w:br/>
        <w:t>procedurę naboru wniosków w ramach programu „</w:t>
      </w:r>
      <w:proofErr w:type="spellStart"/>
      <w:r>
        <w:rPr>
          <w:b/>
          <w:color w:val="000000"/>
          <w:sz w:val="22"/>
          <w:u w:color="000000"/>
        </w:rPr>
        <w:t>MikroGranty.Naturalnie</w:t>
      </w:r>
      <w:proofErr w:type="spellEnd"/>
      <w:r>
        <w:rPr>
          <w:b/>
          <w:color w:val="000000"/>
          <w:sz w:val="22"/>
          <w:u w:color="000000"/>
        </w:rPr>
        <w:t>!”</w:t>
      </w:r>
    </w:p>
    <w:p w:rsidR="00110480" w:rsidRDefault="00110480" w:rsidP="00110480">
      <w:pPr>
        <w:keepLines/>
        <w:spacing w:before="120" w:after="120" w:line="276" w:lineRule="auto"/>
        <w:ind w:firstLine="340"/>
        <w:rPr>
          <w:color w:val="000000"/>
          <w:u w:color="000000"/>
        </w:rPr>
      </w:pPr>
      <w:r>
        <w:t>1. </w:t>
      </w:r>
      <w:r>
        <w:rPr>
          <w:b/>
          <w:color w:val="000000"/>
          <w:u w:color="000000"/>
        </w:rPr>
        <w:t>Cel programu</w:t>
      </w:r>
    </w:p>
    <w:p w:rsidR="00110480" w:rsidRDefault="00110480" w:rsidP="00110480">
      <w:pPr>
        <w:spacing w:before="120" w:after="120" w:line="276" w:lineRule="auto"/>
        <w:ind w:firstLine="227"/>
        <w:jc w:val="both"/>
        <w:rPr>
          <w:color w:val="000000"/>
          <w:u w:color="000000"/>
        </w:rPr>
      </w:pPr>
      <w:r>
        <w:rPr>
          <w:color w:val="000000"/>
          <w:u w:color="000000"/>
        </w:rPr>
        <w:t>Celem programu „</w:t>
      </w:r>
      <w:proofErr w:type="spellStart"/>
      <w:r>
        <w:rPr>
          <w:color w:val="000000"/>
          <w:u w:color="000000"/>
        </w:rPr>
        <w:t>MikroGranty.Naturalnie</w:t>
      </w:r>
      <w:proofErr w:type="spellEnd"/>
      <w:r>
        <w:rPr>
          <w:color w:val="000000"/>
          <w:u w:color="000000"/>
        </w:rPr>
        <w:t>!” jest wspieranie lokalnych inicjatyw społecznych realizowanych przez organizacje pozarządowe z terenu powiatu gryfińskiego.</w:t>
      </w:r>
    </w:p>
    <w:p w:rsidR="00110480" w:rsidRDefault="00110480" w:rsidP="00110480">
      <w:pPr>
        <w:spacing w:before="120" w:after="120" w:line="276" w:lineRule="auto"/>
        <w:ind w:firstLine="227"/>
        <w:jc w:val="both"/>
        <w:rPr>
          <w:color w:val="000000"/>
          <w:u w:color="000000"/>
        </w:rPr>
      </w:pPr>
      <w:r>
        <w:rPr>
          <w:color w:val="000000"/>
          <w:u w:color="000000"/>
        </w:rPr>
        <w:t>Program ma na celu: wzrost aktywności społecznej mieszkańców, rozwój współpracy pomiędzy organizacjami i społecznościami lokalnymi, wzmocnienie potencjału organizacji pozarządowych.</w:t>
      </w:r>
    </w:p>
    <w:p w:rsidR="00110480" w:rsidRDefault="00110480" w:rsidP="00110480">
      <w:pPr>
        <w:spacing w:before="120" w:after="120" w:line="276" w:lineRule="auto"/>
        <w:ind w:firstLine="227"/>
        <w:jc w:val="both"/>
        <w:rPr>
          <w:color w:val="000000"/>
          <w:u w:color="000000"/>
        </w:rPr>
      </w:pPr>
      <w:r>
        <w:rPr>
          <w:color w:val="000000"/>
          <w:u w:color="000000"/>
        </w:rPr>
        <w:t>Działanie przyczyni się również do reaktywacji inicjatywy lokalnej i zwiększenia wpływu mieszkańców na życie wspólnot.</w:t>
      </w:r>
    </w:p>
    <w:p w:rsidR="00110480" w:rsidRDefault="00110480" w:rsidP="00110480">
      <w:pPr>
        <w:keepLines/>
        <w:spacing w:before="120" w:after="120" w:line="276" w:lineRule="auto"/>
        <w:ind w:firstLine="340"/>
        <w:rPr>
          <w:color w:val="000000"/>
          <w:u w:color="000000"/>
        </w:rPr>
      </w:pPr>
      <w:r>
        <w:t>2. </w:t>
      </w:r>
      <w:r>
        <w:rPr>
          <w:b/>
          <w:color w:val="000000"/>
          <w:u w:color="000000"/>
        </w:rPr>
        <w:t>Organizator programu</w:t>
      </w:r>
    </w:p>
    <w:p w:rsidR="00110480" w:rsidRDefault="00110480" w:rsidP="00110480">
      <w:pPr>
        <w:spacing w:before="120" w:after="120" w:line="276" w:lineRule="auto"/>
        <w:ind w:firstLine="227"/>
        <w:jc w:val="both"/>
        <w:rPr>
          <w:color w:val="000000"/>
          <w:u w:color="000000"/>
        </w:rPr>
      </w:pPr>
      <w:r>
        <w:rPr>
          <w:color w:val="000000"/>
          <w:u w:color="000000"/>
        </w:rPr>
        <w:t>Organizatorem programu jest Powiat Gryfiński. Program finansowany jest ze środków Samorządu Województwa Zachodniopomorskiego, w ramach nagrody „Lider Współpracy z NGO 2025” przyznanej Powiatowi Gryfińskiemu.</w:t>
      </w:r>
    </w:p>
    <w:p w:rsidR="00110480" w:rsidRDefault="00110480" w:rsidP="00110480">
      <w:pPr>
        <w:keepLines/>
        <w:spacing w:before="120" w:after="120" w:line="276" w:lineRule="auto"/>
        <w:ind w:firstLine="340"/>
        <w:rPr>
          <w:color w:val="000000"/>
          <w:u w:color="000000"/>
        </w:rPr>
      </w:pPr>
      <w:r>
        <w:t>3. </w:t>
      </w:r>
      <w:r>
        <w:rPr>
          <w:b/>
          <w:color w:val="000000"/>
          <w:u w:color="000000"/>
        </w:rPr>
        <w:t>Środki finansowe</w:t>
      </w:r>
    </w:p>
    <w:p w:rsidR="00110480" w:rsidRDefault="00110480" w:rsidP="00110480">
      <w:pPr>
        <w:spacing w:before="120" w:after="120" w:line="276" w:lineRule="auto"/>
        <w:ind w:firstLine="227"/>
        <w:jc w:val="both"/>
        <w:rPr>
          <w:color w:val="000000"/>
          <w:u w:color="000000"/>
        </w:rPr>
      </w:pPr>
      <w:r>
        <w:rPr>
          <w:color w:val="000000"/>
          <w:u w:color="000000"/>
        </w:rPr>
        <w:t xml:space="preserve">Na realizację programu przeznacza się łącznie 10 000 zł. Środki stanowią nagrodę finansową i nie podlegają refundacji ani rozliczaniu jako dotacja. Wypłata </w:t>
      </w:r>
      <w:proofErr w:type="spellStart"/>
      <w:r>
        <w:rPr>
          <w:color w:val="000000"/>
          <w:u w:color="000000"/>
        </w:rPr>
        <w:t>mikrograntu</w:t>
      </w:r>
      <w:proofErr w:type="spellEnd"/>
      <w:r>
        <w:rPr>
          <w:color w:val="000000"/>
          <w:u w:color="000000"/>
        </w:rPr>
        <w:t xml:space="preserve"> następuje w formie przekazania środków po podpisaniu umowy, przed rozpoczęciem realizacji działań.</w:t>
      </w:r>
    </w:p>
    <w:p w:rsidR="00110480" w:rsidRDefault="00110480" w:rsidP="00110480">
      <w:pPr>
        <w:keepLines/>
        <w:spacing w:before="120" w:after="120" w:line="276" w:lineRule="auto"/>
        <w:ind w:firstLine="340"/>
        <w:rPr>
          <w:color w:val="000000"/>
          <w:u w:color="000000"/>
        </w:rPr>
      </w:pPr>
      <w:r>
        <w:t>4. </w:t>
      </w:r>
      <w:r>
        <w:rPr>
          <w:b/>
          <w:color w:val="000000"/>
          <w:u w:color="000000"/>
        </w:rPr>
        <w:t>Wnioskodawcy</w:t>
      </w:r>
    </w:p>
    <w:p w:rsidR="00110480" w:rsidRDefault="00110480" w:rsidP="00110480">
      <w:pPr>
        <w:spacing w:before="120" w:after="120" w:line="276" w:lineRule="auto"/>
        <w:ind w:firstLine="227"/>
        <w:jc w:val="both"/>
        <w:rPr>
          <w:color w:val="000000"/>
          <w:u w:color="000000"/>
        </w:rPr>
      </w:pPr>
      <w:r>
        <w:rPr>
          <w:color w:val="000000"/>
          <w:u w:color="000000"/>
        </w:rPr>
        <w:t>O wsparcie mogą ubiegać się organizacje pozarządowe z terenu powiatu gryfińskiego. Nie dopuszcza się składania wniosków przez instytucje publiczne (np. szkoły, biblioteki, ośrodki kultury, jednostki samorządowe).</w:t>
      </w:r>
    </w:p>
    <w:p w:rsidR="00110480" w:rsidRDefault="00110480" w:rsidP="00110480">
      <w:pPr>
        <w:keepLines/>
        <w:spacing w:before="120" w:after="120" w:line="276" w:lineRule="auto"/>
        <w:ind w:firstLine="340"/>
        <w:rPr>
          <w:color w:val="000000"/>
          <w:u w:color="000000"/>
        </w:rPr>
      </w:pPr>
      <w:r>
        <w:t>5. </w:t>
      </w:r>
      <w:r>
        <w:rPr>
          <w:b/>
          <w:color w:val="000000"/>
          <w:u w:color="000000"/>
        </w:rPr>
        <w:t>Zakres tematyczny projektów</w:t>
      </w:r>
    </w:p>
    <w:p w:rsidR="00110480" w:rsidRDefault="00110480" w:rsidP="00110480">
      <w:pPr>
        <w:spacing w:before="120" w:after="120" w:line="276" w:lineRule="auto"/>
        <w:ind w:firstLine="227"/>
        <w:jc w:val="both"/>
        <w:rPr>
          <w:color w:val="000000"/>
          <w:u w:color="000000"/>
        </w:rPr>
      </w:pPr>
      <w:r>
        <w:rPr>
          <w:color w:val="000000"/>
          <w:u w:color="000000"/>
        </w:rPr>
        <w:t>W ramach programu można realizować:</w:t>
      </w:r>
    </w:p>
    <w:p w:rsidR="00110480" w:rsidRDefault="00110480" w:rsidP="00110480">
      <w:pPr>
        <w:spacing w:before="120" w:after="120" w:line="276" w:lineRule="auto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 xml:space="preserve">działania </w:t>
      </w:r>
      <w:proofErr w:type="spellStart"/>
      <w:r>
        <w:rPr>
          <w:color w:val="000000"/>
          <w:u w:color="000000"/>
        </w:rPr>
        <w:t>wolontarystyczne</w:t>
      </w:r>
      <w:proofErr w:type="spellEnd"/>
      <w:r>
        <w:rPr>
          <w:color w:val="000000"/>
          <w:u w:color="000000"/>
        </w:rPr>
        <w:t xml:space="preserve"> i obywatelskie,</w:t>
      </w:r>
    </w:p>
    <w:p w:rsidR="00110480" w:rsidRDefault="00110480" w:rsidP="00110480">
      <w:pPr>
        <w:spacing w:before="120" w:after="120" w:line="276" w:lineRule="auto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wydarzenia świąteczne i integracyjne,</w:t>
      </w:r>
    </w:p>
    <w:p w:rsidR="00110480" w:rsidRDefault="00110480" w:rsidP="00110480">
      <w:pPr>
        <w:spacing w:before="120" w:after="120" w:line="276" w:lineRule="auto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inne inicjatywy lokalne odpowiadające na potrzeby społeczności.</w:t>
      </w:r>
    </w:p>
    <w:p w:rsidR="00110480" w:rsidRDefault="00110480" w:rsidP="00110480">
      <w:pPr>
        <w:keepLines/>
        <w:spacing w:before="120" w:after="120" w:line="276" w:lineRule="auto"/>
        <w:ind w:firstLine="340"/>
        <w:rPr>
          <w:color w:val="000000"/>
          <w:u w:color="000000"/>
        </w:rPr>
      </w:pPr>
      <w:r>
        <w:lastRenderedPageBreak/>
        <w:t>6. </w:t>
      </w:r>
      <w:r>
        <w:rPr>
          <w:b/>
          <w:color w:val="000000"/>
          <w:u w:color="000000"/>
        </w:rPr>
        <w:t>Obowiązki Wnioskodawcy</w:t>
      </w:r>
    </w:p>
    <w:p w:rsidR="00110480" w:rsidRDefault="00110480" w:rsidP="00110480">
      <w:pPr>
        <w:spacing w:before="120" w:after="120" w:line="276" w:lineRule="auto"/>
        <w:ind w:left="340" w:hanging="227"/>
        <w:jc w:val="both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Przy wykonywaniu zadania publicznego Wnioskodawca zobowiązany jest do zapewnienia dostępności osobom ze szczególnymi potrzebami zgodnie z przepisami ustawy z dnia 19 lipca 2019 r.  o zapewnianiu dostępności osobom ze szczególnymi potrzebami (Dz. U. 2024 r. poz.1411).</w:t>
      </w:r>
    </w:p>
    <w:p w:rsidR="00110480" w:rsidRDefault="00110480" w:rsidP="00110480">
      <w:pPr>
        <w:spacing w:before="120" w:after="120" w:line="276" w:lineRule="auto"/>
        <w:ind w:firstLine="227"/>
        <w:jc w:val="both"/>
        <w:rPr>
          <w:color w:val="000000"/>
          <w:u w:color="000000"/>
        </w:rPr>
      </w:pPr>
      <w:r>
        <w:rPr>
          <w:color w:val="000000"/>
          <w:u w:color="000000"/>
        </w:rPr>
        <w:t>W indywidualnym przypadku, gdy organizacja nie jest w stanie, w szczególności ze względów technicznych lub prawnych, zapewnić dostępność osobie ze szczególnymi potrzebami w zakresie, o którym mowa w art. 6 ustawy o zapewnieniu dostępności osobom ze szczególnymi potrzebami, podmiot ten jest obowiązany zapewnić takiej osobie dostęp alternatywny.</w:t>
      </w:r>
    </w:p>
    <w:p w:rsidR="00110480" w:rsidRDefault="00110480" w:rsidP="00110480">
      <w:pPr>
        <w:spacing w:before="120" w:after="120" w:line="276" w:lineRule="auto"/>
        <w:ind w:firstLine="227"/>
        <w:jc w:val="both"/>
        <w:rPr>
          <w:color w:val="000000"/>
          <w:u w:color="000000"/>
        </w:rPr>
      </w:pPr>
      <w:r>
        <w:rPr>
          <w:color w:val="000000"/>
          <w:u w:color="000000"/>
        </w:rPr>
        <w:t>Wnioskodawca zobowiązany jest do opisania we wniosku, sposobu w jaki zostanie zapewniona dostępność dla osób ze szczególnymi potrzebami w wymiarze architektonicznym, cyfrowym i informacyjno-komunikacyjnym, a także ewentualnie dostęp alternatywny.</w:t>
      </w:r>
    </w:p>
    <w:p w:rsidR="00110480" w:rsidRDefault="00110480" w:rsidP="00110480">
      <w:pPr>
        <w:spacing w:before="120" w:after="120" w:line="276" w:lineRule="auto"/>
        <w:ind w:left="340" w:hanging="227"/>
        <w:jc w:val="both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Przy wykonywaniu zadania skierowanego do dzieci i młodzieży Wnioskodawca zobowiązany jest posiadać i przestrzegać standardy ochrony małoletnich oraz zweryfikować osoby - które w trakcie realizacji zadania będą mieć kontakt z małoletnim - przed dopuszczeniem do pracy z dziećmi (art. 21 i 22 b pkt 2 ustawy z dnia 13 maja 2016 r. o przeciwdziałaniu zagrożeniom przestępczości na tle seksualnym i ochronie małoletnich (Dz. U. z 2024 r. poz. 1802) – (załącznik nr 2).</w:t>
      </w:r>
    </w:p>
    <w:p w:rsidR="00110480" w:rsidRDefault="00110480" w:rsidP="00110480">
      <w:pPr>
        <w:keepLines/>
        <w:spacing w:before="120" w:after="120" w:line="276" w:lineRule="auto"/>
        <w:ind w:firstLine="340"/>
        <w:jc w:val="both"/>
        <w:rPr>
          <w:color w:val="000000"/>
          <w:u w:color="000000"/>
        </w:rPr>
      </w:pPr>
      <w:r>
        <w:t>7. </w:t>
      </w:r>
      <w:r>
        <w:rPr>
          <w:b/>
          <w:color w:val="000000"/>
          <w:u w:color="000000"/>
        </w:rPr>
        <w:t>Termin realizacji projektów</w:t>
      </w:r>
    </w:p>
    <w:p w:rsidR="00110480" w:rsidRDefault="00110480" w:rsidP="00110480">
      <w:pPr>
        <w:spacing w:before="120" w:after="120" w:line="276" w:lineRule="auto"/>
        <w:ind w:firstLine="227"/>
        <w:jc w:val="both"/>
        <w:rPr>
          <w:color w:val="000000"/>
          <w:u w:color="000000"/>
        </w:rPr>
      </w:pPr>
      <w:r>
        <w:rPr>
          <w:color w:val="000000"/>
          <w:u w:color="000000"/>
        </w:rPr>
        <w:t>Działania muszą być zrealizowane w okresie od 3 grudnia do 31 grudnia 2025 r.</w:t>
      </w:r>
    </w:p>
    <w:p w:rsidR="00110480" w:rsidRDefault="00110480" w:rsidP="00110480">
      <w:pPr>
        <w:keepLines/>
        <w:spacing w:before="120" w:after="120" w:line="276" w:lineRule="auto"/>
        <w:ind w:firstLine="340"/>
        <w:jc w:val="both"/>
        <w:rPr>
          <w:color w:val="000000"/>
          <w:u w:color="000000"/>
        </w:rPr>
      </w:pPr>
      <w:r>
        <w:t>8. </w:t>
      </w:r>
      <w:r>
        <w:rPr>
          <w:b/>
          <w:color w:val="000000"/>
          <w:u w:color="000000"/>
        </w:rPr>
        <w:t>Kwota dofinansowania</w:t>
      </w:r>
    </w:p>
    <w:p w:rsidR="00110480" w:rsidRDefault="00110480" w:rsidP="00110480">
      <w:pPr>
        <w:spacing w:before="120" w:after="120" w:line="276" w:lineRule="auto"/>
        <w:ind w:firstLine="227"/>
        <w:jc w:val="both"/>
        <w:rPr>
          <w:color w:val="000000"/>
          <w:u w:color="000000"/>
        </w:rPr>
      </w:pPr>
      <w:r>
        <w:rPr>
          <w:color w:val="000000"/>
          <w:u w:color="000000"/>
        </w:rPr>
        <w:t>Minimalna kwota: 500,00 zł. Maksymalna kwota: 1 000,00 zł. Planowane jest dofinansowanie 1-2 projektów w każdej z 9 gmin powiatu gryfińskiego.</w:t>
      </w:r>
    </w:p>
    <w:p w:rsidR="00110480" w:rsidRDefault="00110480" w:rsidP="00110480">
      <w:pPr>
        <w:keepLines/>
        <w:spacing w:before="120" w:after="120" w:line="276" w:lineRule="auto"/>
        <w:ind w:firstLine="340"/>
        <w:jc w:val="both"/>
        <w:rPr>
          <w:color w:val="000000"/>
          <w:u w:color="000000"/>
        </w:rPr>
      </w:pPr>
      <w:r>
        <w:t>9. </w:t>
      </w:r>
      <w:r>
        <w:rPr>
          <w:b/>
          <w:color w:val="000000"/>
          <w:u w:color="000000"/>
        </w:rPr>
        <w:t>Wkład własny</w:t>
      </w:r>
    </w:p>
    <w:p w:rsidR="00110480" w:rsidRDefault="00110480" w:rsidP="00110480">
      <w:pPr>
        <w:spacing w:before="120" w:after="120" w:line="276" w:lineRule="auto"/>
        <w:ind w:firstLine="227"/>
        <w:jc w:val="both"/>
        <w:rPr>
          <w:color w:val="000000"/>
          <w:u w:color="000000"/>
        </w:rPr>
      </w:pPr>
      <w:r>
        <w:rPr>
          <w:color w:val="000000"/>
          <w:u w:color="000000"/>
        </w:rPr>
        <w:t>Wnioskodawcy zobowiązani są do wniesienia wkładu własnego osobowego (np. praca wolontariuszy, zaangażowanie mieszkańców).</w:t>
      </w:r>
    </w:p>
    <w:p w:rsidR="00110480" w:rsidRDefault="00110480" w:rsidP="00110480">
      <w:pPr>
        <w:keepLines/>
        <w:spacing w:before="120" w:after="120" w:line="276" w:lineRule="auto"/>
        <w:ind w:firstLine="340"/>
        <w:jc w:val="both"/>
        <w:rPr>
          <w:color w:val="000000"/>
          <w:u w:color="000000"/>
        </w:rPr>
      </w:pPr>
      <w:r>
        <w:t>10. </w:t>
      </w:r>
      <w:r>
        <w:rPr>
          <w:b/>
          <w:color w:val="000000"/>
          <w:u w:color="000000"/>
        </w:rPr>
        <w:t>Promocja projektu</w:t>
      </w:r>
    </w:p>
    <w:p w:rsidR="00110480" w:rsidRDefault="00110480" w:rsidP="00110480">
      <w:pPr>
        <w:spacing w:before="120" w:after="120" w:line="276" w:lineRule="auto"/>
        <w:ind w:left="340" w:hanging="227"/>
        <w:jc w:val="both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Każdy beneficjent zobowiązany jest do umieszczenia w materiałach promocyjnych logotypów:</w:t>
      </w:r>
    </w:p>
    <w:p w:rsidR="00110480" w:rsidRDefault="00110480" w:rsidP="00110480">
      <w:pPr>
        <w:keepLines/>
        <w:spacing w:before="120" w:after="120" w:line="276" w:lineRule="auto"/>
        <w:ind w:left="567" w:hanging="227"/>
        <w:jc w:val="both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Powiatu Gryfińskiego,</w:t>
      </w:r>
    </w:p>
    <w:p w:rsidR="00110480" w:rsidRDefault="00110480" w:rsidP="00110480">
      <w:pPr>
        <w:keepLines/>
        <w:spacing w:before="120" w:after="120" w:line="276" w:lineRule="auto"/>
        <w:ind w:left="567" w:hanging="227"/>
        <w:jc w:val="both"/>
        <w:rPr>
          <w:color w:val="000000"/>
          <w:u w:color="000000"/>
        </w:rPr>
      </w:pPr>
      <w:r>
        <w:lastRenderedPageBreak/>
        <w:t>b) </w:t>
      </w:r>
      <w:r>
        <w:rPr>
          <w:color w:val="000000"/>
          <w:u w:color="000000"/>
        </w:rPr>
        <w:t>Województwa Zachodniopomorskiego / Pomorza Zachodniego.</w:t>
      </w:r>
    </w:p>
    <w:p w:rsidR="00110480" w:rsidRDefault="00110480" w:rsidP="00110480">
      <w:pPr>
        <w:spacing w:before="120" w:after="120" w:line="276" w:lineRule="auto"/>
        <w:ind w:left="340" w:hanging="227"/>
        <w:jc w:val="both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Materiały promocyjne powinny zawierać informację: „Dofinansowano w ramach programu „</w:t>
      </w:r>
      <w:proofErr w:type="spellStart"/>
      <w:r>
        <w:rPr>
          <w:color w:val="000000"/>
          <w:u w:color="000000"/>
        </w:rPr>
        <w:t>MikroGranty.Naturalnie</w:t>
      </w:r>
      <w:proofErr w:type="spellEnd"/>
      <w:r>
        <w:rPr>
          <w:color w:val="000000"/>
          <w:u w:color="000000"/>
        </w:rPr>
        <w:t>!” realizowanego przez Powiat Gryfiński ze środków Samorządu Województwa Zachodniopomorskiego – Lider Współpracy z NGO 2025.”</w:t>
      </w:r>
    </w:p>
    <w:p w:rsidR="00110480" w:rsidRDefault="00110480" w:rsidP="00110480">
      <w:pPr>
        <w:keepLines/>
        <w:spacing w:before="120" w:after="120" w:line="276" w:lineRule="auto"/>
        <w:ind w:firstLine="340"/>
        <w:jc w:val="both"/>
        <w:rPr>
          <w:color w:val="000000"/>
          <w:u w:color="000000"/>
        </w:rPr>
      </w:pPr>
      <w:r>
        <w:t>11. </w:t>
      </w:r>
      <w:r>
        <w:rPr>
          <w:b/>
          <w:color w:val="000000"/>
          <w:u w:color="000000"/>
        </w:rPr>
        <w:t>Składanie wniosków</w:t>
      </w:r>
    </w:p>
    <w:p w:rsidR="00110480" w:rsidRDefault="00110480" w:rsidP="00110480">
      <w:pPr>
        <w:spacing w:before="120" w:after="120" w:line="276" w:lineRule="auto"/>
        <w:ind w:firstLine="227"/>
        <w:jc w:val="both"/>
        <w:rPr>
          <w:color w:val="000000"/>
          <w:u w:color="000000"/>
        </w:rPr>
      </w:pPr>
      <w:r>
        <w:rPr>
          <w:color w:val="000000"/>
          <w:u w:color="000000"/>
        </w:rPr>
        <w:t>Nabór wniosków trwa od 26 listopada do 1 grudnia 2025 r. Wnioski należy składać za pośrednictwem poczty, adresów do doręczeń elektronicznych lub bezpośrednio w siedzibach Starostwa Powiatowego w Gryfinie (ul. Sprzymierzonych 4 i ul. 11 Listopada 16D).  Wniosek składa się na formularzu (załącznik nr 1)</w:t>
      </w:r>
    </w:p>
    <w:p w:rsidR="00110480" w:rsidRDefault="00110480" w:rsidP="00110480">
      <w:pPr>
        <w:keepLines/>
        <w:spacing w:before="120" w:after="120" w:line="276" w:lineRule="auto"/>
        <w:ind w:firstLine="340"/>
        <w:jc w:val="both"/>
        <w:rPr>
          <w:color w:val="000000"/>
          <w:u w:color="000000"/>
        </w:rPr>
      </w:pPr>
      <w:r>
        <w:t>12. </w:t>
      </w:r>
      <w:r>
        <w:rPr>
          <w:b/>
          <w:color w:val="000000"/>
          <w:u w:color="000000"/>
        </w:rPr>
        <w:t>Ocena wniosków</w:t>
      </w:r>
    </w:p>
    <w:p w:rsidR="00110480" w:rsidRDefault="00110480" w:rsidP="00110480">
      <w:pPr>
        <w:spacing w:before="120" w:after="120" w:line="276" w:lineRule="auto"/>
        <w:ind w:left="340" w:hanging="227"/>
        <w:jc w:val="both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Oceny dokonuje Komisja Konkursowa powołana przez Zarząd Powiatu, na podstawie kryteriów oceny wniosków (załącznik nr 3).</w:t>
      </w:r>
    </w:p>
    <w:p w:rsidR="00110480" w:rsidRDefault="00110480" w:rsidP="00110480">
      <w:pPr>
        <w:spacing w:before="120" w:after="120" w:line="276" w:lineRule="auto"/>
        <w:ind w:left="340" w:hanging="227"/>
        <w:jc w:val="both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Kryteria: zgodność z celami programu, zaangażowanie społeczności lokalnej, realność budżetu i harmonogramu, trwałość efektów, innowacyjność.</w:t>
      </w:r>
    </w:p>
    <w:p w:rsidR="00110480" w:rsidRDefault="00110480" w:rsidP="00110480">
      <w:pPr>
        <w:spacing w:before="120" w:after="120" w:line="276" w:lineRule="auto"/>
        <w:ind w:left="340" w:hanging="227"/>
        <w:jc w:val="both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Wyniki zostaną ogłoszone do dnia 8 grudnia 2025 r.</w:t>
      </w:r>
    </w:p>
    <w:p w:rsidR="00110480" w:rsidRDefault="00110480" w:rsidP="00110480">
      <w:pPr>
        <w:keepLines/>
        <w:spacing w:before="120" w:after="120" w:line="276" w:lineRule="auto"/>
        <w:ind w:firstLine="340"/>
        <w:jc w:val="both"/>
        <w:rPr>
          <w:color w:val="000000"/>
          <w:u w:color="000000"/>
        </w:rPr>
      </w:pPr>
      <w:r>
        <w:t>13. </w:t>
      </w:r>
      <w:r>
        <w:rPr>
          <w:b/>
          <w:color w:val="000000"/>
          <w:u w:color="000000"/>
        </w:rPr>
        <w:t>Rozliczenie projektów</w:t>
      </w:r>
    </w:p>
    <w:p w:rsidR="00110480" w:rsidRDefault="00110480" w:rsidP="00110480">
      <w:pPr>
        <w:spacing w:before="120" w:after="120" w:line="276" w:lineRule="auto"/>
        <w:ind w:firstLine="227"/>
        <w:jc w:val="both"/>
        <w:rPr>
          <w:color w:val="000000"/>
          <w:u w:color="000000"/>
        </w:rPr>
      </w:pPr>
      <w:r>
        <w:rPr>
          <w:color w:val="000000"/>
          <w:u w:color="000000"/>
        </w:rPr>
        <w:t>Beneficjenci zobowiązani są do złożenia sprawozdania (załącznik nr 4) do dnia 30 stycznia 2026 r. Sprawozdanie obejmuje opis działań, efekty, liczbę uczestników, dokumentację fotograficzną i rachunkową (</w:t>
      </w:r>
      <w:proofErr w:type="spellStart"/>
      <w:r>
        <w:rPr>
          <w:color w:val="000000"/>
          <w:u w:color="000000"/>
        </w:rPr>
        <w:t>np</w:t>
      </w:r>
      <w:proofErr w:type="spellEnd"/>
      <w:r>
        <w:rPr>
          <w:color w:val="000000"/>
          <w:u w:color="000000"/>
        </w:rPr>
        <w:t xml:space="preserve"> faktury/rachunki). Niewykorzystane środki należy zwrócić na konto Powiatu Gryfińskiego.</w:t>
      </w:r>
    </w:p>
    <w:p w:rsidR="00110480" w:rsidRDefault="00110480" w:rsidP="00110480">
      <w:pPr>
        <w:keepLines/>
        <w:spacing w:before="120" w:after="120" w:line="276" w:lineRule="auto"/>
        <w:ind w:firstLine="340"/>
        <w:jc w:val="both"/>
        <w:rPr>
          <w:color w:val="000000"/>
          <w:u w:color="000000"/>
        </w:rPr>
      </w:pPr>
      <w:r>
        <w:t>14. </w:t>
      </w:r>
      <w:r>
        <w:rPr>
          <w:b/>
          <w:color w:val="000000"/>
          <w:u w:color="000000"/>
        </w:rPr>
        <w:t>Postanowienia końcowe</w:t>
      </w:r>
    </w:p>
    <w:p w:rsidR="00110480" w:rsidRDefault="00110480" w:rsidP="00110480">
      <w:pPr>
        <w:spacing w:before="120" w:after="120" w:line="276" w:lineRule="auto"/>
        <w:ind w:firstLine="227"/>
        <w:jc w:val="both"/>
        <w:rPr>
          <w:color w:val="000000"/>
          <w:u w:color="000000"/>
        </w:rPr>
      </w:pPr>
      <w:r>
        <w:rPr>
          <w:color w:val="000000"/>
          <w:u w:color="000000"/>
        </w:rPr>
        <w:t>Organizator zastrzega sobie możliwość zmian harmonogramu. W sprawach nieuregulowanych zastosowanie mają przepisy ustawy o działalności pożytku publicznego i o wolontariacie.</w:t>
      </w:r>
    </w:p>
    <w:p w:rsidR="00110480" w:rsidRDefault="00110480" w:rsidP="00110480"/>
    <w:p w:rsidR="008F5A41" w:rsidRDefault="008F5A41"/>
    <w:sectPr w:rsidR="008F5A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480"/>
    <w:rsid w:val="00110480"/>
    <w:rsid w:val="008B120F"/>
    <w:rsid w:val="008F5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F735DB-6AEA-48B6-9B55-19FB3543F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10480"/>
    <w:rPr>
      <w:rFonts w:ascii="Verdana" w:eastAsia="Verdana" w:hAnsi="Verdana" w:cs="Verdana"/>
      <w:sz w:val="24"/>
      <w:szCs w:val="24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653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Łabuda</dc:creator>
  <cp:keywords/>
  <dc:description/>
  <cp:lastModifiedBy>Katarzyna Łabuda</cp:lastModifiedBy>
  <cp:revision>1</cp:revision>
  <dcterms:created xsi:type="dcterms:W3CDTF">2025-11-25T08:42:00Z</dcterms:created>
  <dcterms:modified xsi:type="dcterms:W3CDTF">2025-11-25T08:44:00Z</dcterms:modified>
</cp:coreProperties>
</file>